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widowControl w:val="true"/>
        <w:pBdr/>
        <w:spacing/>
        <w:ind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附件1</w:t>
      </w:r>
      <w:r>
        <w:rPr>
          <w:rFonts w:hint="eastAsia" w:ascii="黑体" w:hAnsi="宋体" w:eastAsia="黑体" w:cs="黑体"/>
          <w:sz w:val="32"/>
          <w:szCs w:val="32"/>
        </w:rPr>
      </w:r>
    </w:p>
    <w:p>
      <w:pPr>
        <w:pBdr/>
        <w:spacing w:line="560" w:lineRule="exact"/>
        <w:ind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 xml:space="preserve">2026年全国硕士研究生招生考试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</w:r>
    </w:p>
    <w:p>
      <w:pPr>
        <w:pBdr/>
        <w:spacing w:line="560" w:lineRule="exact"/>
        <w:ind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/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 xml:space="preserve">统一命题科目成绩复查申请表</w:t>
      </w:r>
      <w:bookmarkEnd w:id="0"/>
      <w:r/>
      <w:r>
        <w:rPr>
          <w:rFonts w:hint="eastAsia" w:ascii="方正小标宋简体" w:hAnsi="宋体" w:eastAsia="方正小标宋简体" w:cs="方正小标宋简体"/>
          <w:sz w:val="44"/>
          <w:szCs w:val="44"/>
        </w:rPr>
      </w:r>
    </w:p>
    <w:p>
      <w:pPr>
        <w:pBdr/>
        <w:tabs>
          <w:tab w:val="left" w:leader="none" w:pos="7125"/>
        </w:tabs>
        <w:spacing/>
        <w:ind/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  <w:r>
        <w:rPr>
          <w:rFonts w:hint="eastAsia" w:ascii="黑体" w:hAnsi="宋体" w:eastAsia="黑体" w:cs="黑体"/>
          <w:sz w:val="22"/>
          <w:szCs w:val="32"/>
        </w:rPr>
      </w:r>
    </w:p>
    <w:tbl>
      <w:tblPr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>
        <w:trPr>
          <w:jc w:val="center"/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考生姓名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身份证号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  <w:tr>
        <w:trPr>
          <w:jc w:val="center"/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考生编号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联系电话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（手机）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  <w:tr>
        <w:trPr>
          <w:jc w:val="center"/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报考培养单位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电子邮箱（E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-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mail）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  <w:tr>
        <w:trPr>
          <w:jc w:val="center"/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复核统考科目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/>
              <w:t xml:space="preserve">代码及名称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公布成绩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  <w:tr>
        <w:trPr>
          <w:jc w:val="center"/>
          <w:trHeight w:val="42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考生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</w:r>
          </w:p>
          <w:p>
            <w:pPr>
              <w:pBdr/>
              <w:spacing w:line="560" w:lineRule="exact"/>
              <w:ind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申请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</w:r>
          </w:p>
          <w:p>
            <w:pPr>
              <w:pBdr/>
              <w:spacing w:line="560" w:lineRule="exact"/>
              <w:ind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复查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</w:r>
          </w:p>
          <w:p>
            <w:pPr>
              <w:pBdr/>
              <w:spacing w:line="560" w:lineRule="exact"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理由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 xml:space="preserve"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 xml:space="preserve"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 xml:space="preserve">）</w:t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</w:tc>
      </w:tr>
      <w:tr>
        <w:trPr>
          <w:jc w:val="center"/>
          <w:trHeight w:val="20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考生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承诺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签名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2" w:type="dxa"/>
            <w:vAlign w:val="center"/>
            <w:textDirection w:val="lrTb"/>
            <w:noWrap w:val="false"/>
          </w:tcPr>
          <w:p>
            <w:pPr>
              <w:pBdr/>
              <w:spacing w:line="320" w:lineRule="exact"/>
              <w:ind w:firstLine="44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 xml:space="preserve">本人对上述统一命题科目成绩存在疑义，现申请成绩复查，本人对以上内容真实性负责。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 w:right="360" w:firstLine="408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本人签名（手写）：         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</w:tbl>
    <w:p>
      <w:pPr>
        <w:pBdr/>
        <w:spacing w:line="360" w:lineRule="exact"/>
        <w:ind w:right="1202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注：</w:t>
      </w:r>
      <w:r>
        <w:rPr>
          <w:rFonts w:hint="eastAsia" w:ascii="宋体" w:hAnsi="宋体" w:eastAsia="宋体" w:cs="宋体"/>
          <w:sz w:val="22"/>
        </w:rPr>
      </w:r>
    </w:p>
    <w:p>
      <w:pPr>
        <w:pBdr/>
        <w:spacing w:line="360" w:lineRule="exact"/>
        <w:ind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b/>
          <w:sz w:val="22"/>
        </w:rPr>
        <w:t xml:space="preserve">1</w:t>
      </w:r>
      <w:r>
        <w:rPr>
          <w:rFonts w:hint="eastAsia" w:ascii="宋体" w:hAnsi="宋体" w:eastAsia="宋体" w:cs="宋体"/>
          <w:b/>
          <w:sz w:val="22"/>
        </w:rPr>
        <w:t xml:space="preserve">．</w:t>
      </w:r>
      <w:r>
        <w:rPr>
          <w:rFonts w:hint="eastAsia" w:ascii="宋体" w:hAnsi="宋体" w:eastAsia="宋体" w:cs="宋体"/>
          <w:b/>
          <w:bCs/>
          <w:sz w:val="22"/>
        </w:rPr>
        <w:t xml:space="preserve">一张申请表只填写一个科目的复查申请。</w:t>
      </w:r>
      <w:r>
        <w:rPr>
          <w:rFonts w:hint="eastAsia" w:ascii="宋体" w:hAnsi="宋体" w:eastAsia="宋体" w:cs="宋体"/>
          <w:b/>
          <w:bCs/>
          <w:sz w:val="22"/>
        </w:rPr>
      </w:r>
    </w:p>
    <w:p>
      <w:pPr>
        <w:pBdr/>
        <w:spacing w:line="360" w:lineRule="exact"/>
        <w:ind/>
        <w:rPr>
          <w:rFonts w:hint="eastAsia"/>
          <w:b/>
        </w:rPr>
      </w:pPr>
      <w:r>
        <w:rPr>
          <w:rFonts w:hint="eastAsia" w:ascii="宋体" w:hAnsi="宋体" w:eastAsia="宋体" w:cs="宋体"/>
          <w:b/>
          <w:sz w:val="22"/>
        </w:rPr>
        <w:t xml:space="preserve">2</w:t>
      </w:r>
      <w:r>
        <w:rPr>
          <w:rFonts w:hint="eastAsia" w:ascii="宋体" w:hAnsi="宋体" w:eastAsia="宋体" w:cs="宋体"/>
          <w:b/>
          <w:sz w:val="22"/>
        </w:rPr>
        <w:t xml:space="preserve">．</w:t>
      </w:r>
      <w:r>
        <w:rPr>
          <w:rFonts w:hint="eastAsia" w:ascii="宋体" w:hAnsi="宋体" w:eastAsia="宋体" w:cs="宋体"/>
          <w:b/>
          <w:sz w:val="22"/>
        </w:rPr>
        <w:t xml:space="preserve">将此申请表手写</w:t>
      </w:r>
      <w:r>
        <w:rPr>
          <w:rFonts w:hint="eastAsia" w:ascii="宋体" w:hAnsi="宋体" w:eastAsia="宋体" w:cs="宋体"/>
          <w:b/>
          <w:sz w:val="22"/>
        </w:rPr>
        <w:t xml:space="preserve">签名后扫成</w:t>
      </w:r>
      <w:r>
        <w:rPr>
          <w:rFonts w:hint="eastAsia" w:ascii="宋体" w:hAnsi="宋体" w:eastAsia="宋体" w:cs="宋体"/>
          <w:b/>
          <w:sz w:val="22"/>
        </w:rPr>
        <w:t xml:space="preserve">PDF文件格式上传至初试成绩查询系统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。</w:t>
      </w:r>
      <w:r>
        <w:rPr>
          <w:rFonts w:hint="eastAsia"/>
          <w:b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仿宋_GB2312">
    <w:panose1 w:val="02010609030101010101"/>
  </w:font>
  <w:font w:name="方正小标宋简体">
    <w:panose1 w:val="020B0604020202020204"/>
  </w:font>
  <w:font w:name="宋体">
    <w:panose1 w:val="02010600030101010101"/>
  </w:font>
  <w:font w:name="黑体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4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63"/>
    <w:link w:val="675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7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79"/>
    <w:uiPriority w:val="29"/>
    <w:pPr>
      <w:pBdr/>
      <w:spacing/>
      <w:ind/>
    </w:pPr>
    <w:rPr>
      <w:i/>
    </w:rPr>
  </w:style>
  <w:style w:type="character" w:styleId="41">
    <w:name w:val="Intense Quote Char"/>
    <w:link w:val="683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6"/>
    <w:uiPriority w:val="99"/>
    <w:pPr>
      <w:pBdr/>
      <w:spacing/>
      <w:ind/>
    </w:pPr>
  </w:style>
  <w:style w:type="character" w:styleId="45">
    <w:name w:val="Footer Char"/>
    <w:basedOn w:val="663"/>
    <w:link w:val="688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  <w:pPr>
      <w:pBdr/>
      <w:spacing/>
      <w:ind/>
    </w:pPr>
  </w:style>
  <w:style w:type="table" w:styleId="48">
    <w:name w:val="Table Grid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widowControl w:val="false"/>
      <w:pBdr/>
      <w:spacing w:after="0" w:line="240" w:lineRule="auto"/>
      <w:ind/>
      <w:jc w:val="both"/>
    </w:pPr>
    <w:rPr>
      <w:sz w:val="21"/>
      <w:szCs w:val="22"/>
      <w14:ligatures w14:val="none"/>
    </w:r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80" w:before="480" w:line="278" w:lineRule="auto"/>
      <w:ind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  <w14:ligatures w14:val="standardContextual"/>
    </w:rPr>
  </w:style>
  <w:style w:type="paragraph" w:styleId="655">
    <w:name w:val="Heading 2"/>
    <w:basedOn w:val="653"/>
    <w:next w:val="653"/>
    <w:link w:val="667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standardContextual"/>
    </w:rPr>
  </w:style>
  <w:style w:type="paragraph" w:styleId="656">
    <w:name w:val="Heading 3"/>
    <w:basedOn w:val="653"/>
    <w:next w:val="653"/>
    <w:link w:val="668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jc w:val="left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657">
    <w:name w:val="Heading 4"/>
    <w:basedOn w:val="653"/>
    <w:next w:val="653"/>
    <w:link w:val="669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658">
    <w:name w:val="Heading 5"/>
    <w:basedOn w:val="653"/>
    <w:next w:val="653"/>
    <w:link w:val="670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59">
    <w:name w:val="Heading 6"/>
    <w:basedOn w:val="653"/>
    <w:next w:val="653"/>
    <w:link w:val="671"/>
    <w:uiPriority w:val="9"/>
    <w:semiHidden/>
    <w:unhideWhenUsed/>
    <w:qFormat/>
    <w:pPr>
      <w:keepNext w:val="true"/>
      <w:keepLines w:val="true"/>
      <w:pBdr/>
      <w:spacing w:before="40" w:line="278" w:lineRule="auto"/>
      <w:ind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660">
    <w:name w:val="Heading 7"/>
    <w:basedOn w:val="653"/>
    <w:next w:val="653"/>
    <w:link w:val="672"/>
    <w:uiPriority w:val="9"/>
    <w:semiHidden/>
    <w:unhideWhenUsed/>
    <w:qFormat/>
    <w:pPr>
      <w:keepNext w:val="true"/>
      <w:keepLines w:val="true"/>
      <w:pBdr/>
      <w:spacing w:before="40" w:line="278" w:lineRule="auto"/>
      <w:ind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661">
    <w:name w:val="Heading 8"/>
    <w:basedOn w:val="653"/>
    <w:next w:val="653"/>
    <w:link w:val="673"/>
    <w:uiPriority w:val="9"/>
    <w:semiHidden/>
    <w:unhideWhenUsed/>
    <w:qFormat/>
    <w:pPr>
      <w:keepNext w:val="true"/>
      <w:keepLines w:val="true"/>
      <w:pBdr/>
      <w:spacing w:line="278" w:lineRule="auto"/>
      <w:ind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662">
    <w:name w:val="Heading 9"/>
    <w:basedOn w:val="653"/>
    <w:next w:val="653"/>
    <w:link w:val="674"/>
    <w:uiPriority w:val="9"/>
    <w:semiHidden/>
    <w:unhideWhenUsed/>
    <w:qFormat/>
    <w:pPr>
      <w:keepNext w:val="true"/>
      <w:keepLines w:val="true"/>
      <w:pBdr/>
      <w:spacing w:line="278" w:lineRule="auto"/>
      <w:ind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标题 1 字符"/>
    <w:basedOn w:val="663"/>
    <w:link w:val="654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styleId="667" w:customStyle="1">
    <w:name w:val="标题 2 字符"/>
    <w:basedOn w:val="663"/>
    <w:link w:val="65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68" w:customStyle="1">
    <w:name w:val="标题 3 字符"/>
    <w:basedOn w:val="663"/>
    <w:link w:val="65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69" w:customStyle="1">
    <w:name w:val="标题 4 字符"/>
    <w:basedOn w:val="663"/>
    <w:link w:val="657"/>
    <w:uiPriority w:val="9"/>
    <w:semiHidden/>
    <w:pPr>
      <w:pBdr/>
      <w:spacing/>
      <w:ind/>
    </w:pPr>
    <w:rPr>
      <w:rFonts w:cstheme="majorBidi"/>
      <w:color w:val="0f4761" w:themeColor="accent1" w:themeShade="BF"/>
      <w:sz w:val="28"/>
      <w:szCs w:val="28"/>
    </w:rPr>
  </w:style>
  <w:style w:type="character" w:styleId="670" w:customStyle="1">
    <w:name w:val="标题 5 字符"/>
    <w:basedOn w:val="663"/>
    <w:link w:val="658"/>
    <w:uiPriority w:val="9"/>
    <w:semiHidden/>
    <w:pPr>
      <w:pBdr/>
      <w:spacing/>
      <w:ind/>
    </w:pPr>
    <w:rPr>
      <w:rFonts w:cstheme="majorBidi"/>
      <w:color w:val="0f4761" w:themeColor="accent1" w:themeShade="BF"/>
      <w:sz w:val="24"/>
    </w:rPr>
  </w:style>
  <w:style w:type="character" w:styleId="671" w:customStyle="1">
    <w:name w:val="标题 6 字符"/>
    <w:basedOn w:val="663"/>
    <w:link w:val="659"/>
    <w:uiPriority w:val="9"/>
    <w:semiHidden/>
    <w:pPr>
      <w:pBdr/>
      <w:spacing/>
      <w:ind/>
    </w:pPr>
    <w:rPr>
      <w:rFonts w:cstheme="majorBidi"/>
      <w:b/>
      <w:bCs/>
      <w:color w:val="0f4761" w:themeColor="accent1" w:themeShade="BF"/>
    </w:rPr>
  </w:style>
  <w:style w:type="character" w:styleId="672" w:customStyle="1">
    <w:name w:val="标题 7 字符"/>
    <w:basedOn w:val="663"/>
    <w:link w:val="660"/>
    <w:uiPriority w:val="9"/>
    <w:semiHidden/>
    <w:pPr>
      <w:pBdr/>
      <w:spacing/>
      <w:ind/>
    </w:pPr>
    <w:rPr>
      <w:rFonts w:cstheme="majorBidi"/>
      <w:b/>
      <w:bCs/>
      <w:color w:val="595959" w:themeColor="text1" w:themeTint="A6"/>
    </w:rPr>
  </w:style>
  <w:style w:type="character" w:styleId="673" w:customStyle="1">
    <w:name w:val="标题 8 字符"/>
    <w:basedOn w:val="663"/>
    <w:link w:val="661"/>
    <w:uiPriority w:val="9"/>
    <w:semiHidden/>
    <w:pPr>
      <w:pBdr/>
      <w:spacing/>
      <w:ind/>
    </w:pPr>
    <w:rPr>
      <w:rFonts w:cstheme="majorBidi"/>
      <w:color w:val="595959" w:themeColor="text1" w:themeTint="A6"/>
    </w:rPr>
  </w:style>
  <w:style w:type="character" w:styleId="674" w:customStyle="1">
    <w:name w:val="标题 9 字符"/>
    <w:basedOn w:val="663"/>
    <w:link w:val="66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paragraph" w:styleId="675">
    <w:name w:val="Title"/>
    <w:basedOn w:val="653"/>
    <w:next w:val="653"/>
    <w:link w:val="676"/>
    <w:uiPriority w:val="10"/>
    <w:qFormat/>
    <w:pPr>
      <w:pBdr/>
      <w:spacing w:after="80"/>
      <w:ind/>
      <w:contextualSpacing w:val="true"/>
      <w:jc w:val="center"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676" w:customStyle="1">
    <w:name w:val="标题 字符"/>
    <w:basedOn w:val="663"/>
    <w:link w:val="67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77">
    <w:name w:val="Subtitle"/>
    <w:basedOn w:val="653"/>
    <w:next w:val="653"/>
    <w:link w:val="678"/>
    <w:uiPriority w:val="11"/>
    <w:qFormat/>
    <w:pPr>
      <w:numPr>
        <w:ilvl w:val="1"/>
      </w:numPr>
      <w:pBdr/>
      <w:spacing w:after="160" w:line="278" w:lineRule="auto"/>
      <w:ind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678" w:customStyle="1">
    <w:name w:val="副标题 字符"/>
    <w:basedOn w:val="663"/>
    <w:link w:val="677"/>
    <w:uiPriority w:val="11"/>
    <w:pPr>
      <w:pBdr/>
      <w:spacing/>
      <w:ind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679">
    <w:name w:val="Quote"/>
    <w:basedOn w:val="653"/>
    <w:next w:val="653"/>
    <w:link w:val="680"/>
    <w:uiPriority w:val="29"/>
    <w:qFormat/>
    <w:pPr>
      <w:pBdr/>
      <w:spacing w:after="160" w:before="160" w:line="278" w:lineRule="auto"/>
      <w:ind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680" w:customStyle="1">
    <w:name w:val="引用 字符"/>
    <w:basedOn w:val="663"/>
    <w:link w:val="6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81">
    <w:name w:val="List Paragraph"/>
    <w:basedOn w:val="653"/>
    <w:uiPriority w:val="34"/>
    <w:qFormat/>
    <w:pPr>
      <w:pBdr/>
      <w:spacing w:after="160" w:line="278" w:lineRule="auto"/>
      <w:ind w:left="720"/>
      <w:contextualSpacing w:val="true"/>
      <w:jc w:val="left"/>
    </w:pPr>
    <w:rPr>
      <w:sz w:val="22"/>
      <w:szCs w:val="24"/>
      <w14:ligatures w14:val="standardContextual"/>
    </w:rPr>
  </w:style>
  <w:style w:type="character" w:styleId="682">
    <w:name w:val="Intense Emphasis"/>
    <w:basedOn w:val="6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83">
    <w:name w:val="Intense Quote"/>
    <w:basedOn w:val="653"/>
    <w:next w:val="653"/>
    <w:link w:val="6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styleId="684" w:customStyle="1">
    <w:name w:val="明显引用 字符"/>
    <w:basedOn w:val="663"/>
    <w:link w:val="6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5">
    <w:name w:val="Intense Reference"/>
    <w:basedOn w:val="6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686">
    <w:name w:val="Header"/>
    <w:basedOn w:val="653"/>
    <w:link w:val="687"/>
    <w:uiPriority w:val="99"/>
    <w:unhideWhenUsed/>
    <w:pPr>
      <w:pBdr/>
      <w:tabs>
        <w:tab w:val="center" w:leader="none" w:pos="4153"/>
        <w:tab w:val="right" w:leader="none" w:pos="8306"/>
      </w:tabs>
      <w:spacing w:after="160"/>
      <w:ind/>
      <w:jc w:val="center"/>
    </w:pPr>
    <w:rPr>
      <w:sz w:val="18"/>
      <w:szCs w:val="18"/>
      <w14:ligatures w14:val="standardContextual"/>
    </w:rPr>
  </w:style>
  <w:style w:type="character" w:styleId="687" w:customStyle="1">
    <w:name w:val="页眉 字符"/>
    <w:basedOn w:val="663"/>
    <w:link w:val="686"/>
    <w:uiPriority w:val="99"/>
    <w:pPr>
      <w:pBdr/>
      <w:spacing/>
      <w:ind/>
    </w:pPr>
    <w:rPr>
      <w:sz w:val="18"/>
      <w:szCs w:val="18"/>
    </w:rPr>
  </w:style>
  <w:style w:type="paragraph" w:styleId="688">
    <w:name w:val="Footer"/>
    <w:basedOn w:val="653"/>
    <w:link w:val="689"/>
    <w:uiPriority w:val="99"/>
    <w:unhideWhenUsed/>
    <w:pPr>
      <w:pBdr/>
      <w:tabs>
        <w:tab w:val="center" w:leader="none" w:pos="4153"/>
        <w:tab w:val="right" w:leader="none" w:pos="8306"/>
      </w:tabs>
      <w:spacing w:after="160"/>
      <w:ind/>
      <w:jc w:val="left"/>
    </w:pPr>
    <w:rPr>
      <w:sz w:val="18"/>
      <w:szCs w:val="18"/>
      <w14:ligatures w14:val="standardContextual"/>
    </w:rPr>
  </w:style>
  <w:style w:type="character" w:styleId="689" w:customStyle="1">
    <w:name w:val="页脚 字符"/>
    <w:basedOn w:val="663"/>
    <w:link w:val="688"/>
    <w:uiPriority w:val="99"/>
    <w:pPr>
      <w:pBdr/>
      <w:spacing/>
      <w:ind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匿名</cp:lastModifiedBy>
  <cp:revision>3</cp:revision>
  <dcterms:created xsi:type="dcterms:W3CDTF">2026-02-27T06:07:00Z</dcterms:created>
  <dcterms:modified xsi:type="dcterms:W3CDTF">2026-02-28T03:18:15Z</dcterms:modified>
</cp:coreProperties>
</file>